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E" w:rsidRDefault="007D60EE" w:rsidP="007D60EE">
      <w:pPr>
        <w:pStyle w:val="a3"/>
        <w:spacing w:before="0" w:beforeAutospacing="0" w:after="0" w:afterAutospacing="0"/>
        <w:jc w:val="center"/>
      </w:pPr>
      <w:r>
        <w:rPr>
          <w:sz w:val="32"/>
          <w:szCs w:val="32"/>
        </w:rPr>
        <w:t>РИСУНОК ТАНЦА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В глубине веков, когда все виды искусства еще находились в синкретическом единстве, а ритуалы и обряды сопровождали основные сферы деятельности человека: поклонение божествам, охоту, брак, рождение детей, земледелие, защиту этнической территории - уже тогда ритуально-обрядовые действия развивались в пространстве и во времени, значит, они имели рисунок и ритм. Ритуально-обрядовое действие разворачивалось в пространстве и символической форме отражало образ божества, к которому было обращено действие. Обращение к богу Солнца – представляло собой круговое движение, что олицетворяло круг солнечного диска. В русском фольклоре хороводы, посвященные </w:t>
      </w:r>
      <w:proofErr w:type="spellStart"/>
      <w:r>
        <w:rPr>
          <w:sz w:val="32"/>
          <w:szCs w:val="32"/>
        </w:rPr>
        <w:t>Яриле</w:t>
      </w:r>
      <w:proofErr w:type="spellEnd"/>
      <w:r>
        <w:rPr>
          <w:sz w:val="32"/>
          <w:szCs w:val="32"/>
        </w:rPr>
        <w:t>, несут название «</w:t>
      </w:r>
      <w:proofErr w:type="spellStart"/>
      <w:r>
        <w:rPr>
          <w:sz w:val="32"/>
          <w:szCs w:val="32"/>
        </w:rPr>
        <w:t>Ярилины</w:t>
      </w:r>
      <w:proofErr w:type="spellEnd"/>
      <w:r>
        <w:rPr>
          <w:sz w:val="32"/>
          <w:szCs w:val="32"/>
        </w:rPr>
        <w:t xml:space="preserve"> круги».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Обрядовые движения, связанные с аграрным циклом были направлены к солнцу, и к воде, и к земле.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Отсюда и символическое отображение этих божеств в рисунках русских хороводов. Волнистая линия – символизирует воду (богиня </w:t>
      </w:r>
      <w:proofErr w:type="spellStart"/>
      <w:r>
        <w:rPr>
          <w:sz w:val="32"/>
          <w:szCs w:val="32"/>
        </w:rPr>
        <w:t>Макош</w:t>
      </w:r>
      <w:proofErr w:type="spellEnd"/>
      <w:r>
        <w:rPr>
          <w:sz w:val="32"/>
          <w:szCs w:val="32"/>
        </w:rPr>
        <w:t>), прямая линия символизирует линию горизонта, линию распаханной борозды (богиня Мать сыра Земля).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Танец, как и другие виды искусства, выделился из синкретического единства ритуально-обрядового действия и обрел самостоятельность.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На протяжении веков искусство танца развивалось и усложнялось. Развивались все составляющие композиции танца, рисунок танца становился разнообразнее – появились различные комбинации круга и линии. Композиция танца состоит из ряда компонентов. И одним из важнейших компонентов композиции танца является рисунок.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Рисунок танца – это организованное перемещение </w:t>
      </w:r>
      <w:proofErr w:type="gramStart"/>
      <w:r>
        <w:rPr>
          <w:sz w:val="32"/>
          <w:szCs w:val="32"/>
        </w:rPr>
        <w:t>танцующих</w:t>
      </w:r>
      <w:proofErr w:type="gramEnd"/>
      <w:r>
        <w:rPr>
          <w:sz w:val="32"/>
          <w:szCs w:val="32"/>
        </w:rPr>
        <w:t xml:space="preserve"> по сценической площадке и тот воображаемый след, который как бы остается на полу, фиксируя всевозможные фигуры. Рисунок танца организует движение танцующих, систематизирует их. Различные построения и перестроения оказывают на зрителя определенное психологическое воздействие, и задача балетмейстера – добиться, чтобы рисунок танца наиболее полно выражал ту мысль, то настроение и тот характер, которые заложены в танце.</w:t>
      </w:r>
    </w:p>
    <w:p w:rsidR="007D60EE" w:rsidRDefault="007D60EE" w:rsidP="007D60EE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ценической практике сложилось несколько видов танцевального рисунка.</w:t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  <w:jc w:val="center"/>
      </w:pPr>
      <w:r>
        <w:rPr>
          <w:sz w:val="32"/>
          <w:szCs w:val="32"/>
        </w:rPr>
        <w:lastRenderedPageBreak/>
        <w:t>ВИДЫ ТАНЦЕВАЛЬНОГО РИСУНКА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I. Простой рисунок танца – это один рисунок танца, который представляет собой целостную, неразрывную линию (круг, линия, спираль).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1B85E1D3" wp14:editId="7A350DB4">
            <wp:extent cx="4982845" cy="2279650"/>
            <wp:effectExtent l="0" t="0" r="8255" b="6350"/>
            <wp:docPr id="1" name="Рисунок 1" descr="hello_html_203d1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03d10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Простой рисунок может занимать все планы сцены или располагаться на одном плане сцены.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II. Сложный рисунок танца – это простой рисунок танца, в структуру которого внесен другой простой рисунок танца. За счет этого конструктивного изменения простой рисунок усложняется.</w:t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605B991E" wp14:editId="350DEEF0">
            <wp:extent cx="4923155" cy="2418715"/>
            <wp:effectExtent l="0" t="0" r="0" b="635"/>
            <wp:docPr id="2" name="Рисунок 2" descr="hello_html_m5e1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e1a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Например: Простой рисунок – круг, но если в структуру круга внести встречный «</w:t>
      </w:r>
      <w:proofErr w:type="spellStart"/>
      <w:r>
        <w:rPr>
          <w:sz w:val="32"/>
          <w:szCs w:val="32"/>
        </w:rPr>
        <w:t>шеен</w:t>
      </w:r>
      <w:proofErr w:type="spellEnd"/>
      <w:r>
        <w:rPr>
          <w:sz w:val="32"/>
          <w:szCs w:val="32"/>
        </w:rPr>
        <w:t>», то простой круг станет сложным кругом.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Круг как рисунок танца сохранится, но его структура усложнится за счет наличия «</w:t>
      </w:r>
      <w:proofErr w:type="spellStart"/>
      <w:r>
        <w:rPr>
          <w:sz w:val="32"/>
          <w:szCs w:val="32"/>
        </w:rPr>
        <w:t>шена</w:t>
      </w:r>
      <w:proofErr w:type="spellEnd"/>
      <w:r>
        <w:rPr>
          <w:sz w:val="32"/>
          <w:szCs w:val="32"/>
        </w:rPr>
        <w:t>».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Сложные рисунки танца могут занимать все пространство сцены или располагаться на одном из планов сцены.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Задание 1. Для самостоятельной работы студентов: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Составить три сложных рисунка из простого а) круга б) диагонали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lastRenderedPageBreak/>
        <w:t>в) горизонтальной линии г) вертикальной линии д) «змейки»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«звездочки» ж) «улитки»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III. Симметричный рисунок танца. На плане сценической площадки мы рассматривали, где находится ось симметрии – она проходит от центра задника сцены, через центр сцены до середины авансцены. </w:t>
      </w:r>
      <w:proofErr w:type="gramStart"/>
      <w:r>
        <w:rPr>
          <w:sz w:val="32"/>
          <w:szCs w:val="32"/>
        </w:rPr>
        <w:t>Ось симметрии делит сцену на правую и левую стороны.</w:t>
      </w:r>
      <w:proofErr w:type="gramEnd"/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Симметричный рисунок танца соответствует закону симметрии: при условном сгибании планшета сцены по оси симметрии рисунок танца на правой и левой стороне сцены должны совпасть.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Например: на сцене два круга, в каждом по четыре исполнителя, круги расположены на уровне II кулис, в равном удалении от центра сцены – при условном сгибании планшета сцены по оси симметрии круги совпадут - значит, рисунок симметричный.</w:t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72943B43" wp14:editId="3BB25D85">
            <wp:extent cx="3750310" cy="3293110"/>
            <wp:effectExtent l="0" t="0" r="2540" b="2540"/>
            <wp:docPr id="3" name="Рисунок 3" descr="hello_html_m50d3a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0d3af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Задание 2. Для самостоятельной работы студентов: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Составить три простых симметричных рисунка: а) круги б) диагонали в) горизонтальные линии г) вертикальные линии д) «змейки» е) «звездочки» ж) «улитки»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Составить три сложных симметричных рисунка: а) круги б) диагонали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в) горизонтальные линии г) вертикальные линии д) «змейки» е) «звездочки» ж) «улитки»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lastRenderedPageBreak/>
        <w:t>III. Не симметричный танцевальный рисунок. Если правая и левая сторона рисунка танца, при условном сгибании планшета сцены по оси симметрии, не совпадает, то такой рисунок танца считается не симметричным.</w:t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44BA8B9C" wp14:editId="438AC6C6">
            <wp:extent cx="3584575" cy="2425065"/>
            <wp:effectExtent l="0" t="0" r="0" b="0"/>
            <wp:docPr id="4" name="Рисунок 4" descr="hello_html_m9fb41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9fb41b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Например: на сцене из правого верхнего угла в левый нижний угол располагается одна диагональ – при условном сгибании планшета сцены по оси симметрии – рисунок не совместится – значит, он не симметричный.</w:t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3DF8715F" wp14:editId="7F222260">
            <wp:extent cx="4558665" cy="1616710"/>
            <wp:effectExtent l="0" t="0" r="0" b="2540"/>
            <wp:docPr id="5" name="Рисунок 5" descr="hello_html_m52b46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2b466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В зависимости от творческой задачи можно симметрично или ассиметрично строить рисунок танца. Некоторое знакомство с геометрией, - говорил Ж.Ж. </w:t>
      </w:r>
      <w:proofErr w:type="spellStart"/>
      <w:r>
        <w:rPr>
          <w:sz w:val="32"/>
          <w:szCs w:val="32"/>
        </w:rPr>
        <w:t>Новерр</w:t>
      </w:r>
      <w:proofErr w:type="spellEnd"/>
      <w:r>
        <w:rPr>
          <w:sz w:val="32"/>
          <w:szCs w:val="32"/>
        </w:rPr>
        <w:t>, - также может принести здесь немалую пользу: наука эта внесет ясность в фигуры танцев, порядок в их комбинации, придаст четкость в формах и, сокращая переходы от фигуры к фигуре, сообщит исполнению больший блеск.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Задание 3. Для самостоятельной работы: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Составить три сложных несимметричных рисунка: а) круги б) диагонали в) горизонтальные линии г) вертикальные линии д) «змейки» е) «звездочки» ж) «улитки»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lastRenderedPageBreak/>
        <w:t>Составить три сложных несимметричные комбинации из простых и сложных рисунков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IV. </w:t>
      </w:r>
      <w:proofErr w:type="spellStart"/>
      <w:r>
        <w:rPr>
          <w:sz w:val="32"/>
          <w:szCs w:val="32"/>
        </w:rPr>
        <w:t>Одноплановый</w:t>
      </w:r>
      <w:proofErr w:type="spellEnd"/>
      <w:r>
        <w:rPr>
          <w:sz w:val="32"/>
          <w:szCs w:val="32"/>
        </w:rPr>
        <w:t xml:space="preserve"> рисунок танца. На плане сценической площадки мы рассматривали горизонтальные планы сцены.</w:t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5B8DA70C" wp14:editId="644E6008">
            <wp:extent cx="4751070" cy="1132840"/>
            <wp:effectExtent l="0" t="0" r="0" b="0"/>
            <wp:docPr id="6" name="Рисунок 6" descr="hello_html_m640fc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40fc9b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Один рисунок, располагающийся на всей сцене, или занимающий один план сцены – </w:t>
      </w:r>
      <w:proofErr w:type="spellStart"/>
      <w:r>
        <w:rPr>
          <w:sz w:val="32"/>
          <w:szCs w:val="32"/>
        </w:rPr>
        <w:t>одноплановый</w:t>
      </w:r>
      <w:proofErr w:type="spellEnd"/>
      <w:r>
        <w:rPr>
          <w:sz w:val="32"/>
          <w:szCs w:val="32"/>
        </w:rPr>
        <w:t xml:space="preserve"> рисунок.</w:t>
      </w:r>
    </w:p>
    <w:p w:rsidR="007D60EE" w:rsidRDefault="007D60EE" w:rsidP="007D60EE">
      <w:pPr>
        <w:pStyle w:val="a3"/>
        <w:spacing w:before="0" w:beforeAutospacing="0" w:after="0" w:afterAutospacing="0"/>
      </w:pPr>
      <w:proofErr w:type="spellStart"/>
      <w:r>
        <w:rPr>
          <w:sz w:val="32"/>
          <w:szCs w:val="32"/>
        </w:rPr>
        <w:t>Одноплановый</w:t>
      </w:r>
      <w:proofErr w:type="spellEnd"/>
      <w:r>
        <w:rPr>
          <w:sz w:val="32"/>
          <w:szCs w:val="32"/>
        </w:rPr>
        <w:t xml:space="preserve"> рисунок может быть простым и сложным, симметричным и не симметричным.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V. Многоплановый рисунок танца. Несколько отдельных рисунков танца, расположенных на разных планах сцены – многоплановый рисунок танца.</w:t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2DC70998" wp14:editId="47C7DB45">
            <wp:extent cx="2855595" cy="4432935"/>
            <wp:effectExtent l="0" t="0" r="1905" b="5715"/>
            <wp:docPr id="7" name="Рисунок 7" descr="hello_html_346e9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46e94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lastRenderedPageBreak/>
        <w:t>Например: на первом плане – два круга на уровне II кулис, на втором плане пара солистов по центру, а на третьем плане – одна линия вдоль задника сцены. В каждом плане сцены отдельный рисунок танца. Многоплановый рисунок танца может быть простым, сложным, симметричным или не симметричным.</w:t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5933B1BE" wp14:editId="2F36B166">
            <wp:extent cx="5260975" cy="1630045"/>
            <wp:effectExtent l="0" t="0" r="0" b="8255"/>
            <wp:docPr id="8" name="Рисунок 8" descr="hello_html_622e4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22e437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Многоплановый рисунок танца может сочетать в себе все виды рисунков танца.</w:t>
      </w:r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604054B1" wp14:editId="1EFE04D0">
            <wp:extent cx="3584575" cy="1802130"/>
            <wp:effectExtent l="0" t="0" r="0" b="7620"/>
            <wp:docPr id="9" name="Рисунок 9" descr="hello_html_m15aba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15abae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0EE" w:rsidRDefault="007D60EE" w:rsidP="007D60EE">
      <w:pPr>
        <w:pStyle w:val="a3"/>
        <w:spacing w:before="0" w:beforeAutospacing="0" w:after="0" w:afterAutospacing="0"/>
      </w:pP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Задание 4. Для самостоятельной работы: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Составить три многоплановых, простых, симметричных рисунка;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Составить три </w:t>
      </w:r>
      <w:proofErr w:type="spellStart"/>
      <w:r>
        <w:rPr>
          <w:sz w:val="32"/>
          <w:szCs w:val="32"/>
        </w:rPr>
        <w:t>одноплановых</w:t>
      </w:r>
      <w:proofErr w:type="spellEnd"/>
      <w:r>
        <w:rPr>
          <w:sz w:val="32"/>
          <w:szCs w:val="32"/>
        </w:rPr>
        <w:t>, простых, симметричных рисунка;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>Составить три многоплановых, сложных, несимметричных рисунка;</w:t>
      </w:r>
    </w:p>
    <w:p w:rsidR="007D60EE" w:rsidRDefault="007D60EE" w:rsidP="007D60EE">
      <w:pPr>
        <w:pStyle w:val="a3"/>
        <w:spacing w:before="0" w:beforeAutospacing="0" w:after="0" w:afterAutospacing="0"/>
      </w:pPr>
      <w:r>
        <w:rPr>
          <w:sz w:val="32"/>
          <w:szCs w:val="32"/>
        </w:rPr>
        <w:t xml:space="preserve">Составить три </w:t>
      </w:r>
      <w:proofErr w:type="spellStart"/>
      <w:r>
        <w:rPr>
          <w:sz w:val="32"/>
          <w:szCs w:val="32"/>
        </w:rPr>
        <w:t>одноплановых</w:t>
      </w:r>
      <w:proofErr w:type="spellEnd"/>
      <w:r>
        <w:rPr>
          <w:sz w:val="32"/>
          <w:szCs w:val="32"/>
        </w:rPr>
        <w:t>, сложных, несимметричных рисунка.</w:t>
      </w:r>
    </w:p>
    <w:p w:rsidR="00821489" w:rsidRDefault="00821489"/>
    <w:sectPr w:rsidR="0082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1055"/>
    <w:multiLevelType w:val="multilevel"/>
    <w:tmpl w:val="836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1F"/>
    <w:rsid w:val="00550A1F"/>
    <w:rsid w:val="007D60EE"/>
    <w:rsid w:val="0082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LICHTINA</dc:creator>
  <cp:keywords/>
  <dc:description/>
  <cp:lastModifiedBy>LICHTINA</cp:lastModifiedBy>
  <cp:revision>2</cp:revision>
  <dcterms:created xsi:type="dcterms:W3CDTF">2020-04-06T05:51:00Z</dcterms:created>
  <dcterms:modified xsi:type="dcterms:W3CDTF">2020-04-06T05:51:00Z</dcterms:modified>
</cp:coreProperties>
</file>